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D4AF5">
      <w:pPr>
        <w:adjustRightInd w:val="0"/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</w:rPr>
        <w:t>1</w:t>
      </w:r>
    </w:p>
    <w:tbl>
      <w:tblPr>
        <w:tblStyle w:val="3"/>
        <w:tblW w:w="87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17"/>
        <w:gridCol w:w="3151"/>
        <w:gridCol w:w="1514"/>
        <w:gridCol w:w="1735"/>
      </w:tblGrid>
      <w:tr w14:paraId="18D23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8733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B0CF561"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小标宋"/>
                <w:color w:val="000000"/>
                <w:kern w:val="0"/>
                <w:sz w:val="36"/>
                <w:szCs w:val="36"/>
                <w:lang w:bidi="ar"/>
              </w:rPr>
              <w:t>2025年生物防治“三进”行动省级联络人信息表</w:t>
            </w:r>
          </w:p>
        </w:tc>
      </w:tr>
      <w:tr w14:paraId="6F46EB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701A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8DCE1"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8F209"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0056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职务、职称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3582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</w:tr>
      <w:tr w14:paraId="70B40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5DE26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84255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4DD7A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52D64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58B77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</w:tbl>
    <w:p w14:paraId="7A1BD835">
      <w:pPr>
        <w:adjustRightInd w:val="0"/>
        <w:spacing w:before="156" w:beforeLines="50" w:line="400" w:lineRule="exact"/>
        <w:ind w:firstLine="210" w:firstLineChars="100"/>
        <w:rPr>
          <w:rFonts w:hint="eastAsia" w:ascii="Times New Roman" w:hAnsi="Times New Roman" w:eastAsia="仿宋_GB2312" w:cs="仿宋_GB2312"/>
          <w:szCs w:val="21"/>
        </w:rPr>
      </w:pPr>
      <w:r>
        <w:rPr>
          <w:rFonts w:hint="eastAsia" w:ascii="Times New Roman" w:hAnsi="Times New Roman" w:eastAsia="仿宋_GB2312" w:cs="仿宋_GB2312"/>
          <w:szCs w:val="21"/>
        </w:rPr>
        <w:t>注：1. 自愿参加“三进”行动试点工作的省份确定1名联络人负责相关对接和组织策划本省“三进”行动；</w:t>
      </w:r>
    </w:p>
    <w:p w14:paraId="0F59E3BC">
      <w:pPr>
        <w:widowControl/>
        <w:numPr>
          <w:ilvl w:val="0"/>
          <w:numId w:val="1"/>
        </w:numPr>
        <w:spacing w:line="400" w:lineRule="exact"/>
        <w:ind w:left="420" w:leftChars="200" w:firstLine="218" w:firstLineChars="104"/>
        <w:textAlignment w:val="center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请于4月7日前完成填报，发送至联系人邮箱（gezhaoyue@agri.gov.cn）。</w:t>
      </w:r>
    </w:p>
    <w:p w14:paraId="4E3F8F1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412088"/>
    <w:multiLevelType w:val="singleLevel"/>
    <w:tmpl w:val="4A412088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EA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2025-06-04T00:55:16Z</dcterms:created>
  <dc:creator>Lenovo</dc:creator>
  <cp:lastModifiedBy>杨慧</cp:lastModifiedBy>
  <dcterms:modified xsi:type="dcterms:W3CDTF">2025-06-04T00:55:21Z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eyJoZGlkIjoiNWQ4ODQ3ODhhNjNlYjA4NGIyNGJmMGMxZTk1NGY3NjcifQ==</vt:lpwstr>
  </property>
  <property fmtid="{D5CDD505-2E9C-101B-9397-08002B2CF9AE}" pid="4" name="ICV">
    <vt:lpwstr>7DEC02E06AEC4A5081901650473E82B0_12</vt:lpwstr>
  </property>
</Properties>
</file>